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9B" w:rsidRPr="003C3D7F" w:rsidRDefault="00A66F9B" w:rsidP="009029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Лекция 2. </w:t>
      </w:r>
      <w:r w:rsidRPr="003C3D7F">
        <w:rPr>
          <w:rFonts w:ascii="Times New Roman" w:eastAsia="Calibri" w:hAnsi="Times New Roman" w:cs="Times New Roman"/>
          <w:b/>
          <w:sz w:val="24"/>
          <w:szCs w:val="24"/>
        </w:rPr>
        <w:t>Методология и методы социальной психологии. Программа социально-психологического исследования</w:t>
      </w:r>
      <w:r w:rsidR="0010768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66F9B" w:rsidRPr="003C3D7F" w:rsidRDefault="00A66F9B" w:rsidP="009029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2 ч. 2 неделя</w:t>
      </w:r>
    </w:p>
    <w:p w:rsidR="00A66F9B" w:rsidRPr="00207E58" w:rsidRDefault="00A66F9B" w:rsidP="009029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207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методологией и основными методами </w:t>
      </w:r>
      <w:r w:rsidRPr="00207E58">
        <w:rPr>
          <w:rFonts w:ascii="Times New Roman" w:eastAsia="Calibri" w:hAnsi="Times New Roman" w:cs="Times New Roman"/>
          <w:sz w:val="24"/>
          <w:szCs w:val="24"/>
        </w:rPr>
        <w:t>социальной психологии, с программой социально-психологического исследования</w:t>
      </w:r>
      <w:r w:rsidRPr="002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66F9B" w:rsidRPr="00207E58" w:rsidRDefault="00A66F9B" w:rsidP="009029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 слова</w:t>
      </w:r>
      <w:r w:rsidRPr="00EF10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207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E58">
        <w:rPr>
          <w:rFonts w:ascii="Times New Roman" w:eastAsia="Calibri" w:hAnsi="Times New Roman" w:cs="Times New Roman"/>
          <w:sz w:val="24"/>
          <w:szCs w:val="24"/>
        </w:rPr>
        <w:t>методология, методы</w:t>
      </w:r>
      <w:r w:rsidR="00FC4698" w:rsidRPr="00207E58">
        <w:rPr>
          <w:rFonts w:ascii="Times New Roman" w:eastAsia="Calibri" w:hAnsi="Times New Roman" w:cs="Times New Roman"/>
          <w:sz w:val="24"/>
          <w:szCs w:val="24"/>
        </w:rPr>
        <w:t>, социально-психологическое исследование, программа и др.</w:t>
      </w:r>
      <w:r w:rsidRPr="00207E5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0768A" w:rsidRPr="00207E58" w:rsidRDefault="0010768A" w:rsidP="0090298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66F9B" w:rsidRPr="00EF10E2" w:rsidRDefault="00A66F9B" w:rsidP="0090298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вопросы:</w:t>
      </w:r>
      <w:r w:rsidRPr="00EF1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6F9B" w:rsidRPr="00207E58" w:rsidRDefault="00A66F9B" w:rsidP="0090298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E58">
        <w:rPr>
          <w:rFonts w:ascii="Times New Roman" w:eastAsia="Calibri" w:hAnsi="Times New Roman" w:cs="Times New Roman"/>
          <w:sz w:val="24"/>
          <w:szCs w:val="24"/>
        </w:rPr>
        <w:t>1.П</w:t>
      </w:r>
      <w:r w:rsidR="00446BCE" w:rsidRPr="00207E58">
        <w:rPr>
          <w:rFonts w:ascii="Times New Roman" w:eastAsia="Calibri" w:hAnsi="Times New Roman" w:cs="Times New Roman"/>
          <w:sz w:val="24"/>
          <w:szCs w:val="24"/>
        </w:rPr>
        <w:t>онятие методологии</w:t>
      </w:r>
      <w:r w:rsidRPr="00207E58">
        <w:rPr>
          <w:rFonts w:ascii="Times New Roman" w:eastAsia="Calibri" w:hAnsi="Times New Roman" w:cs="Times New Roman"/>
          <w:sz w:val="24"/>
          <w:szCs w:val="24"/>
        </w:rPr>
        <w:t xml:space="preserve"> социальной психологии. </w:t>
      </w:r>
    </w:p>
    <w:p w:rsidR="00A66F9B" w:rsidRPr="00207E58" w:rsidRDefault="00A66F9B" w:rsidP="0090298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E58">
        <w:rPr>
          <w:rFonts w:ascii="Times New Roman" w:eastAsia="Calibri" w:hAnsi="Times New Roman" w:cs="Times New Roman"/>
          <w:sz w:val="24"/>
          <w:szCs w:val="24"/>
        </w:rPr>
        <w:t>2.</w:t>
      </w:r>
      <w:r w:rsidR="00446BCE" w:rsidRPr="00207E58">
        <w:rPr>
          <w:rFonts w:ascii="Times New Roman" w:eastAsia="Calibri" w:hAnsi="Times New Roman" w:cs="Times New Roman"/>
          <w:sz w:val="24"/>
          <w:szCs w:val="24"/>
        </w:rPr>
        <w:t xml:space="preserve">Основные методы социально-психологического исследования. </w:t>
      </w:r>
    </w:p>
    <w:p w:rsidR="00207E58" w:rsidRPr="00207E58" w:rsidRDefault="00207E58" w:rsidP="0090298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E58">
        <w:rPr>
          <w:rFonts w:ascii="Times New Roman" w:eastAsia="Calibri" w:hAnsi="Times New Roman" w:cs="Times New Roman"/>
          <w:sz w:val="24"/>
          <w:szCs w:val="24"/>
        </w:rPr>
        <w:t>3. Программа социально-психологического исследования.</w:t>
      </w:r>
    </w:p>
    <w:p w:rsidR="00446BCE" w:rsidRPr="003C3D7F" w:rsidRDefault="00446BCE" w:rsidP="009029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F7766F" w:rsidRPr="001B368B" w:rsidRDefault="00135944" w:rsidP="009029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Методология (в переводе с греческого – «путь познания») – это область знания, изучающая средства, предпосылки и принципы организации и построения теоретической и практической деятельности.</w:t>
      </w:r>
      <w:r w:rsidR="00F84C4B"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F7766F" w:rsidRPr="003C3D7F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современном научном знании под понятием методология </w:t>
      </w:r>
      <w:r w:rsidR="00F7766F" w:rsidRPr="001B368B">
        <w:rPr>
          <w:rFonts w:ascii="Times New Roman" w:hAnsi="Times New Roman" w:cs="Times New Roman"/>
          <w:color w:val="000000"/>
          <w:sz w:val="24"/>
          <w:szCs w:val="24"/>
        </w:rPr>
        <w:t>обозначаются три уровня научного подхода.</w:t>
      </w:r>
    </w:p>
    <w:p w:rsidR="00F7766F" w:rsidRPr="001B368B" w:rsidRDefault="00F7766F" w:rsidP="00902980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1B368B">
        <w:rPr>
          <w:color w:val="000000"/>
        </w:rPr>
        <w:t>1</w:t>
      </w:r>
      <w:r w:rsidRPr="001B368B">
        <w:rPr>
          <w:bCs/>
          <w:color w:val="000000"/>
        </w:rPr>
        <w:t>. Общая методология</w:t>
      </w:r>
      <w:r w:rsidRPr="001B368B">
        <w:rPr>
          <w:color w:val="000000"/>
        </w:rPr>
        <w:t> –</w:t>
      </w:r>
      <w:r w:rsidR="00B34DE6" w:rsidRPr="001B368B">
        <w:rPr>
          <w:color w:val="000000"/>
        </w:rPr>
        <w:t xml:space="preserve"> </w:t>
      </w:r>
      <w:r w:rsidRPr="001B368B">
        <w:rPr>
          <w:color w:val="000000"/>
        </w:rPr>
        <w:t>общий философски</w:t>
      </w:r>
      <w:r w:rsidR="00B34DE6" w:rsidRPr="001B368B">
        <w:rPr>
          <w:color w:val="000000"/>
        </w:rPr>
        <w:t>й подход, общий способ познания. Д</w:t>
      </w:r>
      <w:r w:rsidRPr="001B368B">
        <w:rPr>
          <w:color w:val="000000"/>
        </w:rPr>
        <w:t>ля социальной психологии необходимо сформулированное понимание вопроса о соотношении общественного бытия и общественного сознания, взаимоотношения социума и личности.</w:t>
      </w:r>
    </w:p>
    <w:p w:rsidR="00CE738B" w:rsidRPr="001B368B" w:rsidRDefault="00F7766F" w:rsidP="00902980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1B368B">
        <w:rPr>
          <w:color w:val="000000"/>
        </w:rPr>
        <w:t>2. </w:t>
      </w:r>
      <w:r w:rsidRPr="001B368B">
        <w:rPr>
          <w:bCs/>
          <w:color w:val="000000"/>
        </w:rPr>
        <w:t>Специальная методология</w:t>
      </w:r>
      <w:r w:rsidRPr="001B368B">
        <w:rPr>
          <w:color w:val="000000"/>
        </w:rPr>
        <w:t xml:space="preserve"> – совокупность методологических принципов, применяемых в данной области знания. </w:t>
      </w:r>
      <w:r w:rsidR="00B34DE6" w:rsidRPr="001B368B">
        <w:rPr>
          <w:color w:val="000000"/>
        </w:rPr>
        <w:t>В</w:t>
      </w:r>
      <w:r w:rsidRPr="001B368B">
        <w:rPr>
          <w:color w:val="000000"/>
        </w:rPr>
        <w:t xml:space="preserve"> социальной психологии методология формируется при условии адаптации методологических </w:t>
      </w:r>
      <w:proofErr w:type="gramStart"/>
      <w:r w:rsidRPr="001B368B">
        <w:rPr>
          <w:color w:val="000000"/>
        </w:rPr>
        <w:t>принципов</w:t>
      </w:r>
      <w:proofErr w:type="gramEnd"/>
      <w:r w:rsidRPr="001B368B">
        <w:rPr>
          <w:color w:val="000000"/>
        </w:rPr>
        <w:t xml:space="preserve"> как психологии, так и социологии.</w:t>
      </w:r>
    </w:p>
    <w:p w:rsidR="005C73F4" w:rsidRDefault="00F7766F" w:rsidP="00902980">
      <w:pPr>
        <w:pStyle w:val="a5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B368B">
        <w:rPr>
          <w:bCs/>
          <w:color w:val="000000"/>
        </w:rPr>
        <w:t>Методология - как совокупность конкретных методологических приемов</w:t>
      </w:r>
      <w:r w:rsidRPr="001B368B">
        <w:rPr>
          <w:color w:val="000000"/>
        </w:rPr>
        <w:t> исследования</w:t>
      </w:r>
      <w:r w:rsidRPr="003C3D7F">
        <w:rPr>
          <w:color w:val="000000"/>
        </w:rPr>
        <w:t xml:space="preserve">. </w:t>
      </w:r>
    </w:p>
    <w:p w:rsidR="00F7766F" w:rsidRPr="003C3D7F" w:rsidRDefault="00F7766F" w:rsidP="00902980">
      <w:pPr>
        <w:pStyle w:val="a5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C3D7F">
        <w:rPr>
          <w:color w:val="000000"/>
        </w:rPr>
        <w:t xml:space="preserve">Конкретные методики или методы, применяемые в социально-психологических исследованиях, не являются абсолютно независимыми от более общих методологических соображений. </w:t>
      </w:r>
    </w:p>
    <w:p w:rsidR="00F7766F" w:rsidRPr="003C3D7F" w:rsidRDefault="00F7766F" w:rsidP="00902980">
      <w:pPr>
        <w:pStyle w:val="a5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C3D7F">
        <w:rPr>
          <w:color w:val="000000"/>
        </w:rPr>
        <w:t xml:space="preserve">Любая методология применима исключительно для научного исследования и для научного описания действительности. </w:t>
      </w:r>
      <w:r w:rsidR="00F84C4B" w:rsidRPr="003C3D7F">
        <w:rPr>
          <w:color w:val="000000"/>
        </w:rPr>
        <w:t>Н</w:t>
      </w:r>
      <w:r w:rsidRPr="003C3D7F">
        <w:rPr>
          <w:color w:val="000000"/>
        </w:rPr>
        <w:t xml:space="preserve">аучное исследование </w:t>
      </w:r>
      <w:r w:rsidR="00497BE6" w:rsidRPr="003C3D7F">
        <w:rPr>
          <w:color w:val="000000"/>
        </w:rPr>
        <w:t xml:space="preserve">в социальной психологии </w:t>
      </w:r>
      <w:r w:rsidRPr="003C3D7F">
        <w:rPr>
          <w:color w:val="000000"/>
        </w:rPr>
        <w:t>отличают следующие четыре особенности.</w:t>
      </w:r>
    </w:p>
    <w:p w:rsidR="00497BE6" w:rsidRPr="003C3D7F" w:rsidRDefault="00497BE6" w:rsidP="009029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Особенности научного исследования в социальной психологии:1) исследование ведется с конкретными объектами, определенным количеством эмпирических данных, которые собираются с помощью конкретных техник, методик и приемов;</w:t>
      </w:r>
      <w:r w:rsidR="0055737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исследование подразумевает самостоятельное решение эмпирических, логических и теоретических задач;</w:t>
      </w:r>
      <w:r w:rsidR="0055737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для исследования характерно достаточно четкое разграничение между установленными фактами и гипотетическими предположениями, отработаны процедуры проверки гипотез;</w:t>
      </w:r>
      <w:proofErr w:type="gramEnd"/>
      <w:r w:rsidR="0055737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4) целью социально-психологических исследований является объяснение фактов, явлений и их прогнозирование.</w:t>
      </w:r>
    </w:p>
    <w:p w:rsidR="00497BE6" w:rsidRPr="003C3D7F" w:rsidRDefault="00497BE6" w:rsidP="009029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Социально-психологическое исследование – вид научного исследования, проводимое с целью установления в поведении и деятельности людей психологических закономерностей, обусловленных фактом включения в социальные группы, а также психологических характеристик самих этих групп.</w:t>
      </w:r>
    </w:p>
    <w:p w:rsidR="00E93518" w:rsidRPr="003C3D7F" w:rsidRDefault="00E93518" w:rsidP="0090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точки зрения Г. Андреевой, весь набор методов, применяемых в социальной психологии, можно </w:t>
      </w:r>
      <w:r w:rsidR="0055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 на две большие группы: в</w:t>
      </w:r>
      <w:r w:rsidRPr="003C3D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о-первых, </w:t>
      </w: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методы сбора социа</w:t>
      </w:r>
      <w:r w:rsidR="0055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льно-психологической информации; </w:t>
      </w:r>
      <w:r w:rsidR="0055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3C3D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о-вторых,</w:t>
      </w: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методы обработки социально-психологической информации.</w:t>
      </w:r>
    </w:p>
    <w:p w:rsidR="00E93518" w:rsidRPr="003C3D7F" w:rsidRDefault="00E93518" w:rsidP="0090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 Кузьмин придерживался несколько иной классификации. В его подходе выделялись </w:t>
      </w:r>
      <w:r w:rsidRPr="003C3D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 группы методов</w:t>
      </w:r>
      <w:r w:rsidR="0055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55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тоды эмпирического исследования, </w:t>
      </w: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моделирования</w:t>
      </w:r>
      <w:r w:rsidR="0055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C3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управленческо-воспитательные методы.</w:t>
      </w:r>
    </w:p>
    <w:p w:rsidR="00043415" w:rsidRPr="007B31BC" w:rsidRDefault="003C3D7F" w:rsidP="007B741A">
      <w:pPr>
        <w:spacing w:after="0" w:line="240" w:lineRule="auto"/>
        <w:ind w:left="225" w:hanging="225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Сегодня принято выделять следующие м</w:t>
      </w:r>
      <w:r w:rsidR="00043415" w:rsidRPr="007B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етоды социальной психологии</w:t>
      </w:r>
      <w:r w:rsidRPr="007B31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:</w:t>
      </w:r>
    </w:p>
    <w:p w:rsidR="00043415" w:rsidRPr="007B31BC" w:rsidRDefault="00043415" w:rsidP="007B741A">
      <w:pPr>
        <w:spacing w:after="0" w:line="240" w:lineRule="auto"/>
        <w:ind w:right="3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Методы сбора информации</w:t>
      </w:r>
      <w:r w:rsidRPr="007B31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0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наблюдение, чтение документов (контен</w:t>
      </w:r>
      <w:proofErr w:type="gramStart"/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анализ), опросы (анкеты, интервью), тесты (наиболее распространен социометрический тест), эксперимент (лабораторный, естественный), естественный контент-анализ, факторный анализ, социометрия, метод подставной группы, метод экспертных оценок и др.</w:t>
      </w:r>
    </w:p>
    <w:p w:rsidR="00043415" w:rsidRPr="007B31BC" w:rsidRDefault="00043415" w:rsidP="007B741A">
      <w:pPr>
        <w:spacing w:after="0" w:line="240" w:lineRule="auto"/>
        <w:ind w:right="37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Методы обработки информации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того как собран нужный эмпирический матери</w:t>
      </w:r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ал, наступает следующий этап ис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следования, который заключае</w:t>
      </w:r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определении степени досто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верности и репрезентативности полученной информации, а также в ее количественной обраб</w:t>
      </w:r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отке. Необходимый уровень досто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верности обеспечивается как с</w:t>
      </w:r>
      <w:r w:rsidR="00EC3555"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очетанием ряда методов, напри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опроса или наблюдения с экспериментом и анализом объективных показателей, так и применением современных средств вычислительной техники для обработки большого коли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чества полученной информации. Однако проблема точности ис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следования в социальной психологии не сводится к определению степени достоверности и репр</w:t>
      </w:r>
      <w:r w:rsidR="0090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езентативности эмпирических дан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ных. Не менее важным условием точности исследования явля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строгость и упорядоченность логической системы науки, научная обоснованность ее принципов, категорий и законов.</w:t>
      </w:r>
    </w:p>
    <w:p w:rsidR="00043415" w:rsidRPr="00207E58" w:rsidRDefault="00043415" w:rsidP="007B741A">
      <w:pPr>
        <w:spacing w:after="0" w:line="240" w:lineRule="auto"/>
        <w:ind w:right="37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1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Методы </w:t>
      </w:r>
      <w:hyperlink r:id="rId7" w:history="1">
        <w:r w:rsidRPr="007B31BC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ru-RU"/>
          </w:rPr>
          <w:t>социально-психологического</w:t>
        </w:r>
      </w:hyperlink>
      <w:r w:rsidRPr="007B31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7B31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контроля</w:t>
      </w:r>
      <w:r w:rsidRPr="007B31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(СПК)</w:t>
      </w:r>
      <w:r w:rsidRPr="007B3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место в арсенале ср</w:t>
      </w: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 со</w:t>
      </w:r>
      <w:r w:rsidR="00207E5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циальной психологии наряду с ме</w:t>
      </w: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тодами воздействия и ис</w:t>
      </w:r>
      <w:r w:rsidR="00207E5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следования занимают методы соци</w:t>
      </w: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ально-психологического контроля. Их специфика состоит в том, что они применяются, как правило, во-первых, на основе уже имеющейся первично</w:t>
      </w:r>
      <w:r w:rsidR="00207E5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информации об объекте наблюде</w:t>
      </w: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ния; во-вторых, выходят за рамки чисто исследовательских процедур; в-третьих, соединяют в себе методы диагностики и направленного воздействия</w:t>
      </w:r>
      <w:r w:rsidR="00207E5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 целое, подчиненное прак</w:t>
      </w: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тическим задачам.</w:t>
      </w:r>
    </w:p>
    <w:p w:rsidR="00043415" w:rsidRPr="00902980" w:rsidRDefault="007B31BC" w:rsidP="007B741A">
      <w:pPr>
        <w:spacing w:after="0" w:line="240" w:lineRule="auto"/>
        <w:ind w:right="375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Таким образом, среди с</w:t>
      </w:r>
      <w:r w:rsidR="00043415"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пециальны</w:t>
      </w:r>
      <w:r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  <w:r w:rsidR="00043415"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собственн</w:t>
      </w:r>
      <w:r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043415"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метод</w:t>
      </w:r>
      <w:r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043415"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социальной психологии</w:t>
      </w:r>
      <w:r w:rsidRPr="009029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выделяют</w:t>
      </w:r>
      <w:r w:rsidR="00043415" w:rsidRPr="0090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43415" w:rsidRPr="00207E58" w:rsidRDefault="00043415" w:rsidP="00902980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Методы воздействия (социально-психологические тренинги);</w:t>
      </w:r>
    </w:p>
    <w:p w:rsidR="00043415" w:rsidRPr="00207E58" w:rsidRDefault="00043415" w:rsidP="00902980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Методы социально-психологического исследования:</w:t>
      </w:r>
    </w:p>
    <w:p w:rsidR="00043415" w:rsidRPr="00207E58" w:rsidRDefault="00043415" w:rsidP="00902980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Методы обработки информации (общенаучные методы);</w:t>
      </w:r>
    </w:p>
    <w:p w:rsidR="00043415" w:rsidRPr="00207E58" w:rsidRDefault="00043415" w:rsidP="00902980">
      <w:pPr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методы сбора информации (наблюдение, изучение документов, изучение результатов деятельности, опросы, тестирование, </w:t>
      </w:r>
      <w:r w:rsidR="007C0DA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эксперимент, социометрия и др.)</w:t>
      </w:r>
      <w:r w:rsidR="00902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Программа исследования</w:t>
      </w: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изложение теоретико-методологических предпосылок (общей концепции) исследования, его гипотез и процедур их проверки.</w:t>
      </w:r>
      <w:r w:rsidR="00207E58" w:rsidRPr="00207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</w:t>
      </w: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всестороннее теоретическое обоснование методологических подходов и методических приемов изучения определенного явления или процесса. Успешное проведение научного исследования без составления программы малоэффективно. Не случайно программу называют стратегическим документом исследования. Ознакомившись с программой можно сразу понять концепцию всего исследования, действия его организаторов, с помощью которых предпринимается попытка анализа той или иной проблемы.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исследования в социальной сфере обычно состоит из методологической и методической (процедурной) частей.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Методологическая часть программы содержит относительно подробное, четкое и завершенное изложение следующих основных вопросов: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1.формулировку и обоснование проблемы исследования;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2.определение объекта и предмета исследования;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указание цели и задач исследования;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4.формулировку гипотез исследования;</w:t>
      </w:r>
    </w:p>
    <w:p w:rsidR="000F1AB1" w:rsidRPr="000F1AB1" w:rsidRDefault="000F1AB1" w:rsidP="009029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5.логический анализ основных понятий исследования.</w:t>
      </w:r>
    </w:p>
    <w:p w:rsidR="002250B5" w:rsidRDefault="00C52126" w:rsidP="002250B5">
      <w:pPr>
        <w:shd w:val="clear" w:color="auto" w:fill="FFFFFF"/>
        <w:spacing w:after="28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(процедурн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0F1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программы социаль</w:t>
      </w:r>
      <w:r w:rsidR="00F3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психологического исследования включает методический инструментарий</w:t>
      </w:r>
      <w:r w:rsidR="00F3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оторый будет </w:t>
      </w:r>
      <w:r w:rsidR="00F3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данном </w:t>
      </w:r>
      <w:r w:rsidR="00F36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10E2" w:rsidRPr="00EF10E2" w:rsidRDefault="00EF10E2" w:rsidP="00EF10E2">
      <w:pPr>
        <w:shd w:val="clear" w:color="auto" w:fill="FFFFFF"/>
        <w:spacing w:after="28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Литература:</w:t>
      </w:r>
    </w:p>
    <w:p w:rsidR="00EF10E2" w:rsidRPr="00EF10E2" w:rsidRDefault="00EF10E2" w:rsidP="00EF10E2">
      <w:pPr>
        <w:pStyle w:val="a6"/>
        <w:numPr>
          <w:ilvl w:val="0"/>
          <w:numId w:val="4"/>
        </w:numPr>
        <w:tabs>
          <w:tab w:val="left" w:pos="177"/>
          <w:tab w:val="left" w:pos="31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Г.М. Социальная псих</w:t>
      </w:r>
      <w:r w:rsidR="00F92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ология. - М.: Аспект Пресс, 2012</w:t>
      </w:r>
      <w:bookmarkStart w:id="0" w:name="_GoBack"/>
      <w:bookmarkEnd w:id="0"/>
      <w:r w:rsidRPr="00EF10E2">
        <w:rPr>
          <w:rFonts w:ascii="Times New Roman" w:eastAsia="Times New Roman" w:hAnsi="Times New Roman" w:cs="Times New Roman"/>
          <w:sz w:val="24"/>
          <w:szCs w:val="24"/>
          <w:lang w:eastAsia="ru-RU"/>
        </w:rPr>
        <w:t>. - 375с.</w:t>
      </w:r>
    </w:p>
    <w:p w:rsidR="00EF10E2" w:rsidRPr="00EF10E2" w:rsidRDefault="00EF10E2" w:rsidP="00EF10E2">
      <w:pPr>
        <w:pStyle w:val="a6"/>
        <w:numPr>
          <w:ilvl w:val="0"/>
          <w:numId w:val="4"/>
        </w:numPr>
        <w:tabs>
          <w:tab w:val="left" w:pos="177"/>
          <w:tab w:val="left" w:pos="31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 Е.С. Основы социальной психологии. - Л., ЛГУ, 1987.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177"/>
          <w:tab w:val="left" w:pos="284"/>
          <w:tab w:val="left" w:pos="319"/>
          <w:tab w:val="left" w:pos="54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10E2">
        <w:rPr>
          <w:rFonts w:ascii="Times New Roman" w:hAnsi="Times New Roman" w:cs="Times New Roman"/>
          <w:sz w:val="24"/>
          <w:szCs w:val="24"/>
        </w:rPr>
        <w:t>Кузьмин Е.С., Семенов В.Е. Методы социальной психологии. - Л.,1977.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177"/>
          <w:tab w:val="left" w:pos="284"/>
          <w:tab w:val="left" w:pos="319"/>
          <w:tab w:val="left" w:pos="54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10E2">
        <w:rPr>
          <w:rFonts w:ascii="Times New Roman" w:hAnsi="Times New Roman" w:cs="Times New Roman"/>
          <w:sz w:val="24"/>
          <w:szCs w:val="24"/>
        </w:rPr>
        <w:t>Ядов В.А. Социологическое исследование. Методология, программа, методы. - М., 1995.</w:t>
      </w:r>
    </w:p>
    <w:p w:rsidR="00EF10E2" w:rsidRPr="00EF10E2" w:rsidRDefault="00EF10E2" w:rsidP="00EF10E2">
      <w:pPr>
        <w:pStyle w:val="a6"/>
        <w:numPr>
          <w:ilvl w:val="0"/>
          <w:numId w:val="4"/>
        </w:numPr>
        <w:tabs>
          <w:tab w:val="left" w:pos="177"/>
          <w:tab w:val="left" w:pos="31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10E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Шапарь</w:t>
      </w:r>
      <w:proofErr w:type="spellEnd"/>
      <w:r w:rsidRPr="00EF1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Методы социальной психологии. Учебное пособие. – Ростов н/Д.: Феникс, 2003.</w:t>
      </w:r>
    </w:p>
    <w:p w:rsidR="00EF10E2" w:rsidRPr="00EF10E2" w:rsidRDefault="00EF10E2" w:rsidP="00EF10E2">
      <w:pPr>
        <w:pStyle w:val="a6"/>
        <w:numPr>
          <w:ilvl w:val="0"/>
          <w:numId w:val="4"/>
        </w:numPr>
        <w:tabs>
          <w:tab w:val="left" w:pos="0"/>
          <w:tab w:val="left" w:pos="177"/>
          <w:tab w:val="left" w:pos="285"/>
          <w:tab w:val="left" w:pos="319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10E2">
        <w:rPr>
          <w:rFonts w:ascii="Times New Roman" w:hAnsi="Times New Roman" w:cs="Times New Roman"/>
          <w:sz w:val="24"/>
          <w:szCs w:val="24"/>
        </w:rPr>
        <w:t xml:space="preserve">Крысько В.Г. Социальная психология. - М.: Издательство </w:t>
      </w:r>
      <w:proofErr w:type="spellStart"/>
      <w:r w:rsidRPr="00EF10E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F10E2">
        <w:rPr>
          <w:rFonts w:ascii="Times New Roman" w:hAnsi="Times New Roman" w:cs="Times New Roman"/>
          <w:sz w:val="24"/>
          <w:szCs w:val="24"/>
        </w:rPr>
        <w:t>, 2014. – 553 с.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0"/>
          <w:tab w:val="left" w:pos="177"/>
          <w:tab w:val="left" w:pos="319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hAnsi="Times New Roman" w:cs="Times New Roman"/>
          <w:sz w:val="24"/>
          <w:szCs w:val="24"/>
        </w:rPr>
        <w:t>Майерс Д. Социальная психология. – СПб</w:t>
      </w:r>
      <w:proofErr w:type="gramStart"/>
      <w:r w:rsidRPr="00EF10E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F10E2">
        <w:rPr>
          <w:rFonts w:ascii="Times New Roman" w:hAnsi="Times New Roman" w:cs="Times New Roman"/>
          <w:sz w:val="24"/>
          <w:szCs w:val="24"/>
        </w:rPr>
        <w:t>Питер, 2014. – 794 с.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177"/>
          <w:tab w:val="left" w:pos="284"/>
          <w:tab w:val="left" w:pos="319"/>
          <w:tab w:val="left" w:pos="54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10E2">
        <w:rPr>
          <w:rFonts w:ascii="Times New Roman" w:hAnsi="Times New Roman" w:cs="Times New Roman"/>
          <w:sz w:val="24"/>
          <w:szCs w:val="24"/>
        </w:rPr>
        <w:t>Кэмпбелл</w:t>
      </w:r>
      <w:proofErr w:type="spellEnd"/>
      <w:r w:rsidRPr="00EF10E2">
        <w:rPr>
          <w:rFonts w:ascii="Times New Roman" w:hAnsi="Times New Roman" w:cs="Times New Roman"/>
          <w:sz w:val="24"/>
          <w:szCs w:val="24"/>
        </w:rPr>
        <w:t xml:space="preserve"> Д. Модели экспериментов в социальной психологии и прикладных исследованиях. - СПб</w:t>
      </w:r>
      <w:proofErr w:type="gramStart"/>
      <w:r w:rsidRPr="00EF10E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F10E2">
        <w:rPr>
          <w:rFonts w:ascii="Times New Roman" w:hAnsi="Times New Roman" w:cs="Times New Roman"/>
          <w:sz w:val="24"/>
          <w:szCs w:val="24"/>
        </w:rPr>
        <w:t>1996. - 391 с.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177"/>
          <w:tab w:val="left" w:pos="284"/>
          <w:tab w:val="left" w:pos="319"/>
          <w:tab w:val="left" w:pos="54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0E2">
        <w:rPr>
          <w:rFonts w:ascii="Times New Roman" w:hAnsi="Times New Roman" w:cs="Times New Roman"/>
          <w:sz w:val="24"/>
          <w:szCs w:val="24"/>
        </w:rPr>
        <w:t>Милграм</w:t>
      </w:r>
      <w:proofErr w:type="spellEnd"/>
      <w:r w:rsidRPr="00EF10E2">
        <w:rPr>
          <w:rFonts w:ascii="Times New Roman" w:hAnsi="Times New Roman" w:cs="Times New Roman"/>
          <w:sz w:val="24"/>
          <w:szCs w:val="24"/>
        </w:rPr>
        <w:t xml:space="preserve"> С. Эксперимент в социальной психологии. – СПб</w:t>
      </w:r>
      <w:proofErr w:type="gramStart"/>
      <w:r w:rsidRPr="00EF10E2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F10E2">
        <w:rPr>
          <w:rFonts w:ascii="Times New Roman" w:hAnsi="Times New Roman" w:cs="Times New Roman"/>
          <w:sz w:val="24"/>
          <w:szCs w:val="24"/>
        </w:rPr>
        <w:t>Питер, 2000. – 335 с.</w:t>
      </w:r>
    </w:p>
    <w:p w:rsidR="00EF10E2" w:rsidRPr="00EF10E2" w:rsidRDefault="00EF10E2" w:rsidP="00EF10E2">
      <w:pPr>
        <w:numPr>
          <w:ilvl w:val="0"/>
          <w:numId w:val="4"/>
        </w:numPr>
        <w:tabs>
          <w:tab w:val="left" w:pos="177"/>
          <w:tab w:val="left" w:pos="284"/>
          <w:tab w:val="left" w:pos="319"/>
          <w:tab w:val="left" w:pos="54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0E2">
        <w:rPr>
          <w:rFonts w:ascii="Times New Roman" w:hAnsi="Times New Roman" w:cs="Times New Roman"/>
          <w:sz w:val="24"/>
          <w:szCs w:val="24"/>
        </w:rPr>
        <w:t>Богомолова Н.Н., Стефаненко Т.Г. Контент-анализ. - М., 1992.</w:t>
      </w:r>
    </w:p>
    <w:sectPr w:rsidR="00EF10E2" w:rsidRPr="00EF10E2" w:rsidSect="00135944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E"/>
    <w:multiLevelType w:val="multilevel"/>
    <w:tmpl w:val="DF926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210C8"/>
    <w:multiLevelType w:val="hybridMultilevel"/>
    <w:tmpl w:val="39CCB502"/>
    <w:lvl w:ilvl="0" w:tplc="60786EE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A7246"/>
    <w:multiLevelType w:val="hybridMultilevel"/>
    <w:tmpl w:val="726CF8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37196A"/>
    <w:multiLevelType w:val="hybridMultilevel"/>
    <w:tmpl w:val="AC26B37A"/>
    <w:lvl w:ilvl="0" w:tplc="0419000F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37640"/>
    <w:rsid w:val="00043415"/>
    <w:rsid w:val="000608B7"/>
    <w:rsid w:val="00086810"/>
    <w:rsid w:val="000949C1"/>
    <w:rsid w:val="000D02A1"/>
    <w:rsid w:val="000F1AB1"/>
    <w:rsid w:val="000F4EC1"/>
    <w:rsid w:val="0010768A"/>
    <w:rsid w:val="00135944"/>
    <w:rsid w:val="00156F2C"/>
    <w:rsid w:val="001B368B"/>
    <w:rsid w:val="00207E58"/>
    <w:rsid w:val="002250B5"/>
    <w:rsid w:val="00243E88"/>
    <w:rsid w:val="002E7324"/>
    <w:rsid w:val="003C3D7F"/>
    <w:rsid w:val="003C3F20"/>
    <w:rsid w:val="00446BCE"/>
    <w:rsid w:val="00466894"/>
    <w:rsid w:val="004864ED"/>
    <w:rsid w:val="00497BE6"/>
    <w:rsid w:val="004A5FED"/>
    <w:rsid w:val="00506623"/>
    <w:rsid w:val="00512BBC"/>
    <w:rsid w:val="005458C4"/>
    <w:rsid w:val="00557377"/>
    <w:rsid w:val="005C73F4"/>
    <w:rsid w:val="005F20E0"/>
    <w:rsid w:val="006E2179"/>
    <w:rsid w:val="006E47CA"/>
    <w:rsid w:val="006E7C70"/>
    <w:rsid w:val="0072169F"/>
    <w:rsid w:val="007419EF"/>
    <w:rsid w:val="007B31BC"/>
    <w:rsid w:val="007B741A"/>
    <w:rsid w:val="007C0DA8"/>
    <w:rsid w:val="007F7376"/>
    <w:rsid w:val="00814BE3"/>
    <w:rsid w:val="0082319A"/>
    <w:rsid w:val="00870D10"/>
    <w:rsid w:val="008B3295"/>
    <w:rsid w:val="008D5DA1"/>
    <w:rsid w:val="008F4946"/>
    <w:rsid w:val="00902980"/>
    <w:rsid w:val="00927EF8"/>
    <w:rsid w:val="00944965"/>
    <w:rsid w:val="009849C1"/>
    <w:rsid w:val="009B1773"/>
    <w:rsid w:val="009C28B4"/>
    <w:rsid w:val="009C2D01"/>
    <w:rsid w:val="009E3E97"/>
    <w:rsid w:val="00A10800"/>
    <w:rsid w:val="00A37519"/>
    <w:rsid w:val="00A53F43"/>
    <w:rsid w:val="00A66F9B"/>
    <w:rsid w:val="00B34DE6"/>
    <w:rsid w:val="00B57B26"/>
    <w:rsid w:val="00B903D5"/>
    <w:rsid w:val="00BA65F4"/>
    <w:rsid w:val="00BE6C90"/>
    <w:rsid w:val="00C3343D"/>
    <w:rsid w:val="00C52126"/>
    <w:rsid w:val="00C972AA"/>
    <w:rsid w:val="00CB4883"/>
    <w:rsid w:val="00CD7A3D"/>
    <w:rsid w:val="00CE738B"/>
    <w:rsid w:val="00D02198"/>
    <w:rsid w:val="00D452A4"/>
    <w:rsid w:val="00D82780"/>
    <w:rsid w:val="00DC2154"/>
    <w:rsid w:val="00E1390A"/>
    <w:rsid w:val="00E93518"/>
    <w:rsid w:val="00EC3555"/>
    <w:rsid w:val="00EC7677"/>
    <w:rsid w:val="00EF10E2"/>
    <w:rsid w:val="00EF3432"/>
    <w:rsid w:val="00F34140"/>
    <w:rsid w:val="00F36E52"/>
    <w:rsid w:val="00F7766F"/>
    <w:rsid w:val="00F84C4B"/>
    <w:rsid w:val="00F9273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7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10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9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7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10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opedia.ru/7_135872_sotsialno-psihologicheskie-metod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231D-0122-4896-AAE6-ED178CD0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38</cp:revision>
  <dcterms:created xsi:type="dcterms:W3CDTF">2017-10-13T19:28:00Z</dcterms:created>
  <dcterms:modified xsi:type="dcterms:W3CDTF">2017-10-15T08:05:00Z</dcterms:modified>
</cp:coreProperties>
</file>